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РОЗПИСКА</w:t>
      </w:r>
    </w:p>
    <w:p>
      <w:pPr>
        <w:pStyle w:val="DocHeading"/>
      </w:pPr>
      <w:r>
        <w:t xml:space="preserve">про отримання грошових коштів за транспортний засіб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складання]</w:t>
            </w:r>
          </w:p>
        </w:tc>
      </w:tr>
    </w:tbl>
    <w:p>
      <w:pPr>
        <w:pStyle w:val="DocPlain"/>
      </w:pPr>
    </w:p>
    <w:p>
      <w:r>
        <w:t xml:space="preserve">Я, [ПІБ продавця], [дата народження продавця] року народження, РНОКПП [РНОКПП продавця], паспорт [серія і номер або номер ID-картки продавця], зареєстрований(а) за адресою: [адреса продавця],</w:t>
      </w:r>
    </w:p>
    <w:p>
      <w:r>
        <w:t xml:space="preserve">отримав(ла) від [ПІБ покупця], РНОКПП [РНОКПП покупця], паспорт [серія і номер або номер ID-картки покупця],</w:t>
      </w:r>
    </w:p>
    <w:p>
      <w:r>
        <w:t xml:space="preserve">грошові кошти в сумі [сума цифрами] ([сума словами]) гривень [спосіб розрахунку] як повну оплату за транспортний засіб:</w:t>
      </w:r>
    </w:p>
    <w:p>
      <w:pPr>
        <w:pStyle w:val="DocList"/>
      </w:pPr>
      <w:r>
        <w:t xml:space="preserve">– марка, модель: [марка і модель];</w:t>
      </w:r>
    </w:p>
    <w:p>
      <w:pPr>
        <w:pStyle w:val="DocList"/>
      </w:pPr>
      <w:r>
        <w:t xml:space="preserve">– рік випуску: [рік випуску];</w:t>
      </w:r>
    </w:p>
    <w:p>
      <w:pPr>
        <w:pStyle w:val="DocList"/>
      </w:pPr>
      <w:r>
        <w:t xml:space="preserve">– VIN: [VIN];</w:t>
      </w:r>
    </w:p>
    <w:p>
      <w:pPr>
        <w:pStyle w:val="DocList"/>
      </w:pPr>
      <w:r>
        <w:t xml:space="preserve">– номерний знак: [номерний знак];</w:t>
      </w:r>
    </w:p>
    <w:p>
      <w:pPr>
        <w:pStyle w:val="DocList"/>
      </w:pPr>
      <w:r>
        <w:t xml:space="preserve">– свідоцтво про реєстрацію: [серія і номер свідоцтва про реєстрацію],</w:t>
      </w:r>
    </w:p>
    <w:p>
      <w:r>
        <w:t xml:space="preserve">відповідно до договору купівлі-продажу від [дата договору], укладеного [де укладено договір].</w:t>
      </w:r>
    </w:p>
    <w:p>
      <w:r>
        <w:t xml:space="preserve">Розрахунок здійснено в повному обсязі, претензій щодо розрахунку до покупця не маю.</w:t>
      </w:r>
    </w:p>
    <w:p>
      <w:r>
        <w:t xml:space="preserve">Розписка не замінює договору купівлі-продажу транспортного засобу.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[підпис продавця]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[ПІБ продавця]</w:t>
            </w:r>
          </w:p>
        </w:tc>
      </w:tr>
    </w:tbl>
    <w:p>
      <w:pPr>
        <w:pStyle w:val="DocPlain"/>
      </w:pPr>
    </w:p>
    <w:p>
      <w:r>
        <w:t xml:space="preserve">[Свідки, за бажанням: ПІБ, підпис кожного свідка]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545; Цивільний кодекс України, ст. 655, 692; Порядок державної реєстрації транспортних засобів (постанова КМУ № 1388), п. 8, 81).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Розписка про отримання грошей за автомобіль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